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537"/>
        <w:gridCol w:w="860"/>
        <w:gridCol w:w="982"/>
        <w:gridCol w:w="6911"/>
        <w:gridCol w:w="464"/>
        <w:tblGridChange w:id="0">
          <w:tblGrid>
            <w:gridCol w:w="1537"/>
            <w:gridCol w:w="860"/>
            <w:gridCol w:w="982"/>
            <w:gridCol w:w="6911"/>
            <w:gridCol w:w="464"/>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Mejoramiento de la calidad de vida con actividades físicas y recreación para la población de Santiago de Cali" BP -26005300.</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4162.010.26.1.2384-2025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YENFER ALBERTO CAÑIZALES MURILLO</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11706044</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18/jul/2025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  X)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4618084546</w:t>
              <w:tab/>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11706044</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Soi</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w:t>
            </w:r>
            <w:r w:rsidDel="00000000" w:rsidR="00000000" w:rsidRPr="00000000">
              <w:rPr>
                <w:rFonts w:ascii="Arial" w:cs="Arial" w:eastAsia="Arial" w:hAnsi="Arial"/>
                <w:rtl w:val="0"/>
              </w:rPr>
              <w:t xml:space="preserve">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(2)</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6">
            <w:pPr>
              <w:rPr>
                <w:rFonts w:ascii="Arial" w:cs="Arial" w:eastAsia="Arial" w:hAnsi="Arial"/>
              </w:rPr>
            </w:pPr>
            <w:r w:rsidDel="00000000" w:rsidR="00000000" w:rsidRPr="00000000">
              <w:rPr>
                <w:rFonts w:ascii="Arial" w:cs="Arial" w:eastAsia="Arial" w:hAnsi="Arial"/>
                <w:rtl w:val="0"/>
              </w:rPr>
              <w:t xml:space="preserve">1. 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6A">
            <w:pPr>
              <w:rPr>
                <w:rFonts w:ascii="Arial" w:cs="Arial" w:eastAsia="Arial" w:hAnsi="Arial"/>
              </w:rPr>
            </w:pPr>
            <w:r w:rsidDel="00000000" w:rsidR="00000000" w:rsidRPr="00000000">
              <w:rPr>
                <w:rtl w:val="0"/>
              </w:rPr>
            </w:r>
          </w:p>
          <w:p w:rsidR="00000000" w:rsidDel="00000000" w:rsidP="00000000" w:rsidRDefault="00000000" w:rsidRPr="00000000" w14:paraId="0000006B">
            <w:pPr>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C">
            <w:pPr>
              <w:rPr>
                <w:rFonts w:ascii="Arial" w:cs="Arial" w:eastAsia="Arial" w:hAnsi="Arial"/>
              </w:rPr>
            </w:pPr>
            <w:r w:rsidDel="00000000" w:rsidR="00000000" w:rsidRPr="00000000">
              <w:rPr>
                <w:rtl w:val="0"/>
              </w:rPr>
            </w:r>
          </w:p>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E">
            <w:pPr>
              <w:rPr>
                <w:rFonts w:ascii="Arial" w:cs="Arial" w:eastAsia="Arial" w:hAnsi="Arial"/>
              </w:rPr>
            </w:pPr>
            <w:r w:rsidDel="00000000" w:rsidR="00000000" w:rsidRPr="00000000">
              <w:rPr>
                <w:rtl w:val="0"/>
              </w:rPr>
            </w:r>
          </w:p>
          <w:p w:rsidR="00000000" w:rsidDel="00000000" w:rsidP="00000000" w:rsidRDefault="00000000" w:rsidRPr="00000000" w14:paraId="0000006F">
            <w:pPr>
              <w:rPr>
                <w:rFonts w:ascii="Arial" w:cs="Arial" w:eastAsia="Arial" w:hAnsi="Arial"/>
              </w:rPr>
            </w:pPr>
            <w:r w:rsidDel="00000000" w:rsidR="00000000" w:rsidRPr="00000000">
              <w:rPr>
                <w:rtl w:val="0"/>
              </w:rPr>
            </w:r>
          </w:p>
          <w:p w:rsidR="00000000" w:rsidDel="00000000" w:rsidP="00000000" w:rsidRDefault="00000000" w:rsidRPr="00000000" w14:paraId="00000070">
            <w:pPr>
              <w:rPr>
                <w:rFonts w:ascii="Arial" w:cs="Arial" w:eastAsia="Arial" w:hAnsi="Arial"/>
              </w:rPr>
            </w:pPr>
            <w:r w:rsidDel="00000000" w:rsidR="00000000" w:rsidRPr="00000000">
              <w:rPr>
                <w:rtl w:val="0"/>
              </w:rPr>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4">
            <w:pPr>
              <w:widowControl w:val="1"/>
              <w:jc w:val="both"/>
              <w:rPr>
                <w:rFonts w:ascii="Times New Roman" w:cs="Times New Roman" w:eastAsia="Times New Roman" w:hAnsi="Times New Roman"/>
                <w:sz w:val="18"/>
                <w:szCs w:val="18"/>
              </w:rPr>
            </w:pPr>
            <w:r w:rsidDel="00000000" w:rsidR="00000000" w:rsidRPr="00000000">
              <w:rPr>
                <w:rFonts w:ascii="Arial" w:cs="Arial" w:eastAsia="Arial" w:hAnsi="Arial"/>
                <w:color w:val="000000"/>
                <w:rtl w:val="0"/>
              </w:rPr>
              <w:t xml:space="preserve">1. Apoyé el trabajo técnico-táctico en el futbol haciendo reconocimiento de habilidades psicomotriz donde el inicio se arrancó con una calistenia, en la parte central trabajé físico, técnico con balón control, pase, remate, driblen, definición, para mejoras en aspectos generales del deportista, parte final estiramiento general y charla técnica.</w:t>
            </w:r>
            <w:r w:rsidDel="00000000" w:rsidR="00000000" w:rsidRPr="00000000">
              <w:rPr>
                <w:rtl w:val="0"/>
              </w:rPr>
            </w:r>
          </w:p>
          <w:p w:rsidR="00000000" w:rsidDel="00000000" w:rsidP="00000000" w:rsidRDefault="00000000" w:rsidRPr="00000000" w14:paraId="00000075">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apoyé en la consolidacion de los beneficiarios del programa en la plataforma SIDER  para este ultimo semestre.</w:t>
            </w:r>
          </w:p>
          <w:p w:rsidR="00000000" w:rsidDel="00000000" w:rsidP="00000000" w:rsidRDefault="00000000" w:rsidRPr="00000000" w14:paraId="0000007C">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80">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mesa de trabajo citada por el  coordinador Ciro López para trazar la meta  a seguir en las diferentes disciplinas, y mirar el cronograma a ejecutar para un mejor desarrollo del programa.</w:t>
            </w:r>
          </w:p>
          <w:p w:rsidR="00000000" w:rsidDel="00000000" w:rsidP="00000000" w:rsidRDefault="00000000" w:rsidRPr="00000000" w14:paraId="00000081">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no realicé esta actividad en este período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nmoz9l90hleh"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5.Apoyé en el Entrenamiento asistido en las disciplinas de voleibol desarrollando todos los conceptos básico generales del entrenamiento deportivo, fortaleciendo la técnica y técnicas en los deportistas para un mejor desempeño y las demás actividades en beneficio de la población a la cual va el programa desarrollado, con un buen desempeño</w:t>
            </w:r>
            <w:r w:rsidDel="00000000" w:rsidR="00000000" w:rsidRPr="00000000">
              <w:rPr>
                <w:rtl w:val="0"/>
              </w:rPr>
            </w:r>
          </w:p>
          <w:p w:rsidR="00000000" w:rsidDel="00000000" w:rsidP="00000000" w:rsidRDefault="00000000" w:rsidRPr="00000000" w14:paraId="00000086">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w:t>
            </w:r>
            <w:hyperlink r:id="rId7">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https://drive.google.com/drive/folders/10e2bSreJsJhbGbPysy5gsyk7_Ow9x9sW?usp=sharing</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2581635" cy="581106"/>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581635" cy="581106"/>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26/agol/2025</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823487"/>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0e2bSreJsJhbGbPysy5gsyk7_Ow9x9sW?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uzuYJAfhOFJIfHdnqoFmLVZyFw==">CgMxLjAyDmgubm1vejlsOTBobGVoOAByITF2MXphWUR0WWFoanVuVVdoZkxYcWlQN2ktV0pETlowcw==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2025-08-22T03:39:00Z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